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137" w:rsidRPr="002F22A7" w:rsidRDefault="00710CF5" w:rsidP="00C61137">
      <w:pPr>
        <w:spacing w:line="240" w:lineRule="auto"/>
        <w:jc w:val="center"/>
        <w:rPr>
          <w:rFonts w:ascii="Times New Roman" w:eastAsia="Times New Roman" w:hAnsi="Times New Roman" w:cs="Times New Roman"/>
          <w:b w:val="0"/>
          <w:bCs w:val="0"/>
          <w:lang w:val="ru-RU" w:eastAsia="ru-RU"/>
        </w:rPr>
      </w:pPr>
      <w:r>
        <w:rPr>
          <w:rFonts w:ascii="Times New Roman" w:eastAsia="Times New Roman" w:hAnsi="Times New Roman" w:cs="Times New Roman"/>
          <w:b w:val="0"/>
          <w:bCs w:val="0"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5pt;margin-top:17.85pt;width:35.85pt;height:50.45pt;z-index:251658240;mso-position-vertical-relative:page" fillcolor="window">
            <v:imagedata r:id="rId6" o:title=""/>
            <w10:wrap anchory="page"/>
          </v:shape>
          <o:OLEObject Type="Embed" ProgID="Word.Picture.8" ShapeID="_x0000_s1026" DrawAspect="Content" ObjectID="_1788325726" r:id="rId7"/>
        </w:pict>
      </w:r>
    </w:p>
    <w:tbl>
      <w:tblPr>
        <w:tblpPr w:leftFromText="180" w:rightFromText="180" w:vertAnchor="text" w:horzAnchor="page" w:tblpX="1377" w:tblpY="147"/>
        <w:tblW w:w="9576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/>
      </w:tblPr>
      <w:tblGrid>
        <w:gridCol w:w="9576"/>
      </w:tblGrid>
      <w:tr w:rsidR="00C61137" w:rsidRPr="002B144C" w:rsidTr="002B144C">
        <w:trPr>
          <w:trHeight w:val="916"/>
        </w:trPr>
        <w:tc>
          <w:tcPr>
            <w:tcW w:w="9576" w:type="dxa"/>
          </w:tcPr>
          <w:p w:rsidR="00C61137" w:rsidRPr="002F22A7" w:rsidRDefault="00C61137" w:rsidP="002B144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val="ru-RU" w:eastAsia="ru-RU"/>
              </w:rPr>
            </w:pPr>
            <w:r w:rsidRPr="002F22A7">
              <w:rPr>
                <w:rFonts w:ascii="Times New Roman" w:eastAsia="Times New Roman" w:hAnsi="Times New Roman" w:cs="Times New Roman"/>
                <w:bCs w:val="0"/>
                <w:lang w:val="ru-RU" w:eastAsia="ru-RU"/>
              </w:rPr>
              <w:t>МУНИЦИПАЛЬНОЕ БЮДЖЕТНОЕ ОБЩЕОБРАЗОВАТЕЛЬНОЕ УЧРЕЖДЕНИЕ «ПЕРВОМАЙСКАЯ ШКОЛА №1 ПЕРВОМАЙСКОГО РАЙОНА РЕСПУБЛИКИ КРЫМ»</w:t>
            </w:r>
          </w:p>
        </w:tc>
      </w:tr>
    </w:tbl>
    <w:p w:rsidR="00C61137" w:rsidRPr="002F22A7" w:rsidRDefault="00C61137" w:rsidP="00C61137">
      <w:pPr>
        <w:tabs>
          <w:tab w:val="left" w:pos="5460"/>
        </w:tabs>
        <w:spacing w:before="10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2F22A7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ПРИКАЗ</w:t>
      </w:r>
    </w:p>
    <w:p w:rsidR="00C61137" w:rsidRPr="00B250D0" w:rsidRDefault="00C61137" w:rsidP="00C61137">
      <w:pPr>
        <w:tabs>
          <w:tab w:val="left" w:pos="5460"/>
        </w:tabs>
        <w:spacing w:before="10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 xml:space="preserve">от  </w:t>
      </w:r>
      <w:r w:rsidR="002B144C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2 сентября</w:t>
      </w:r>
      <w:r w:rsidRPr="00B250D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>24</w:t>
      </w:r>
      <w:r w:rsidRPr="00B250D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val="ru-RU" w:eastAsia="ru-RU"/>
        </w:rPr>
        <w:t xml:space="preserve"> г №  </w:t>
      </w:r>
    </w:p>
    <w:p w:rsidR="00C61137" w:rsidRPr="002F22A7" w:rsidRDefault="00C61137" w:rsidP="00C61137">
      <w:pPr>
        <w:tabs>
          <w:tab w:val="left" w:pos="5460"/>
        </w:tabs>
        <w:spacing w:before="100" w:line="240" w:lineRule="auto"/>
        <w:ind w:right="-143"/>
        <w:jc w:val="center"/>
        <w:rPr>
          <w:rFonts w:ascii="Times New Roman" w:eastAsia="Times New Roman" w:hAnsi="Times New Roman" w:cs="Times New Roman"/>
          <w:bCs w:val="0"/>
          <w:sz w:val="24"/>
          <w:szCs w:val="24"/>
          <w:lang w:val="uk-UA" w:eastAsia="ru-RU"/>
        </w:rPr>
      </w:pPr>
      <w:r w:rsidRPr="002F22A7">
        <w:rPr>
          <w:rFonts w:ascii="Times New Roman" w:eastAsia="Times New Roman" w:hAnsi="Times New Roman" w:cs="Times New Roman"/>
          <w:bCs w:val="0"/>
          <w:sz w:val="24"/>
          <w:szCs w:val="24"/>
          <w:lang w:val="uk-UA" w:eastAsia="ru-RU"/>
        </w:rPr>
        <w:t>пгт</w:t>
      </w:r>
      <w:r w:rsidR="002B144C">
        <w:rPr>
          <w:rFonts w:ascii="Times New Roman" w:eastAsia="Times New Roman" w:hAnsi="Times New Roman" w:cs="Times New Roman"/>
          <w:bCs w:val="0"/>
          <w:sz w:val="24"/>
          <w:szCs w:val="24"/>
          <w:lang w:val="uk-UA" w:eastAsia="ru-RU"/>
        </w:rPr>
        <w:t xml:space="preserve"> </w:t>
      </w:r>
      <w:r w:rsidRPr="002F22A7">
        <w:rPr>
          <w:rFonts w:ascii="Times New Roman" w:eastAsia="Times New Roman" w:hAnsi="Times New Roman" w:cs="Times New Roman"/>
          <w:bCs w:val="0"/>
          <w:sz w:val="24"/>
          <w:szCs w:val="24"/>
          <w:lang w:val="uk-UA" w:eastAsia="ru-RU"/>
        </w:rPr>
        <w:t>Первомайское</w:t>
      </w:r>
    </w:p>
    <w:p w:rsidR="00C61137" w:rsidRDefault="00C61137" w:rsidP="00C61137">
      <w:pPr>
        <w:rPr>
          <w:lang w:val="uk-UA"/>
        </w:rPr>
      </w:pPr>
    </w:p>
    <w:p w:rsidR="00C61137" w:rsidRDefault="00C61137" w:rsidP="002B144C">
      <w:pPr>
        <w:ind w:right="5386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О проведении школьного этапа </w:t>
      </w:r>
      <w:r w:rsidR="002B144C">
        <w:rPr>
          <w:b w:val="0"/>
          <w:lang w:val="ru-RU"/>
        </w:rPr>
        <w:t xml:space="preserve"> </w:t>
      </w:r>
      <w:r>
        <w:rPr>
          <w:b w:val="0"/>
          <w:lang w:val="ru-RU"/>
        </w:rPr>
        <w:t>всероссийской олимпиады школьников</w:t>
      </w:r>
      <w:r w:rsidR="002B144C">
        <w:rPr>
          <w:b w:val="0"/>
          <w:lang w:val="ru-RU"/>
        </w:rPr>
        <w:t xml:space="preserve"> </w:t>
      </w:r>
      <w:r>
        <w:rPr>
          <w:b w:val="0"/>
          <w:lang w:val="ru-RU"/>
        </w:rPr>
        <w:t xml:space="preserve">в 2024/2025 учебном году </w:t>
      </w:r>
    </w:p>
    <w:p w:rsidR="00C61137" w:rsidRDefault="00C61137" w:rsidP="00C61137">
      <w:pPr>
        <w:rPr>
          <w:b w:val="0"/>
          <w:lang w:val="ru-RU"/>
        </w:rPr>
      </w:pPr>
    </w:p>
    <w:p w:rsidR="00456D0C" w:rsidRDefault="00C61137" w:rsidP="002B144C">
      <w:pPr>
        <w:ind w:firstLine="708"/>
        <w:jc w:val="both"/>
        <w:rPr>
          <w:b w:val="0"/>
          <w:lang w:val="ru-RU"/>
        </w:rPr>
      </w:pPr>
      <w:proofErr w:type="gramStart"/>
      <w:r>
        <w:rPr>
          <w:b w:val="0"/>
          <w:lang w:val="ru-RU"/>
        </w:rPr>
        <w:t>В соответствии с Законом Республики Крым от 19 июля 2022 года №307-ЗРК/2022 «Об исполнительных органах Республики Крым», постановлением Совета министров Республики Крым от 22 апреля 2014 года №77 «Об утверждении Положения о Министерстве образования, науки и молодёжи Республики Крым</w:t>
      </w:r>
      <w:r w:rsidR="00782AC9">
        <w:rPr>
          <w:b w:val="0"/>
          <w:lang w:val="ru-RU"/>
        </w:rPr>
        <w:t xml:space="preserve">», Порядком проведения всероссийской олимпиады школьников, утвержденным приказом Министерства просвещения Российской Федерации от 27.11.2020 №678 (с изменениями), </w:t>
      </w:r>
      <w:r w:rsidR="00456D0C" w:rsidRPr="00456D0C">
        <w:rPr>
          <w:b w:val="0"/>
          <w:lang w:val="ru-RU"/>
        </w:rPr>
        <w:t>приказом Министерства образования, наукии</w:t>
      </w:r>
      <w:proofErr w:type="gramEnd"/>
      <w:r w:rsidR="00456D0C" w:rsidRPr="00456D0C">
        <w:rPr>
          <w:b w:val="0"/>
          <w:lang w:val="ru-RU"/>
        </w:rPr>
        <w:t xml:space="preserve"> </w:t>
      </w:r>
      <w:proofErr w:type="gramStart"/>
      <w:r w:rsidR="00456D0C" w:rsidRPr="00456D0C">
        <w:rPr>
          <w:b w:val="0"/>
          <w:lang w:val="ru-RU"/>
        </w:rPr>
        <w:t xml:space="preserve">молодежи Республики Крым «О проведении школьного этапа всероссийской олимпиады школьников в 2024/2025 учебном году в Республике Крым» от 31 .07.2024 №1166, в целях создания условий для выявления способностей и талантов у детей </w:t>
      </w:r>
      <w:r w:rsidR="00456D0C" w:rsidRPr="00456D0C">
        <w:rPr>
          <w:b w:val="0"/>
          <w:noProof/>
          <w:lang w:val="ru-RU" w:eastAsia="ru-RU"/>
        </w:rPr>
        <w:t>и молодежи</w:t>
      </w:r>
      <w:r w:rsidR="00456D0C">
        <w:rPr>
          <w:b w:val="0"/>
          <w:noProof/>
          <w:lang w:val="ru-RU" w:eastAsia="ru-RU"/>
        </w:rPr>
        <w:t>, приказом отдела образования, молодежи и спорта Администрации Первомайского района Республики Крым «</w:t>
      </w:r>
      <w:r w:rsidR="00456D0C">
        <w:rPr>
          <w:b w:val="0"/>
          <w:lang w:val="ru-RU"/>
        </w:rPr>
        <w:t>О проведении школьного этапа всероссийской олимпиады школьниковв 2024/2025 учебном году в общеобразовательных организациях</w:t>
      </w:r>
      <w:proofErr w:type="gramEnd"/>
      <w:r w:rsidR="00456D0C">
        <w:rPr>
          <w:b w:val="0"/>
          <w:lang w:val="ru-RU"/>
        </w:rPr>
        <w:t xml:space="preserve"> Первомайского района Республики Крым» от 26.08.2024 года №264</w:t>
      </w:r>
      <w:r w:rsidR="002B144C">
        <w:rPr>
          <w:b w:val="0"/>
          <w:lang w:val="ru-RU"/>
        </w:rPr>
        <w:t>,</w:t>
      </w:r>
    </w:p>
    <w:p w:rsidR="00C61137" w:rsidRPr="00456D0C" w:rsidRDefault="00C61137" w:rsidP="00C61137">
      <w:pPr>
        <w:rPr>
          <w:b w:val="0"/>
          <w:lang w:val="ru-RU"/>
        </w:rPr>
      </w:pPr>
    </w:p>
    <w:p w:rsidR="00934604" w:rsidRDefault="00934604" w:rsidP="00C61137">
      <w:pPr>
        <w:rPr>
          <w:b w:val="0"/>
          <w:lang w:val="ru-RU"/>
        </w:rPr>
      </w:pPr>
      <w:proofErr w:type="gramStart"/>
      <w:r>
        <w:rPr>
          <w:b w:val="0"/>
          <w:lang w:val="ru-RU"/>
        </w:rPr>
        <w:t>П</w:t>
      </w:r>
      <w:proofErr w:type="gramEnd"/>
      <w:r>
        <w:rPr>
          <w:b w:val="0"/>
          <w:lang w:val="ru-RU"/>
        </w:rPr>
        <w:t xml:space="preserve"> Р И К А З Ы В А Ю:</w:t>
      </w:r>
    </w:p>
    <w:p w:rsidR="00934604" w:rsidRDefault="00934604" w:rsidP="00C61137">
      <w:pPr>
        <w:rPr>
          <w:b w:val="0"/>
          <w:lang w:val="ru-RU"/>
        </w:rPr>
      </w:pPr>
    </w:p>
    <w:p w:rsidR="00CC28CE" w:rsidRDefault="00CC28CE" w:rsidP="002B144C">
      <w:pPr>
        <w:numPr>
          <w:ilvl w:val="0"/>
          <w:numId w:val="1"/>
        </w:numPr>
        <w:spacing w:after="5" w:line="259" w:lineRule="auto"/>
        <w:ind w:left="0" w:right="14" w:firstLine="0"/>
        <w:jc w:val="both"/>
        <w:rPr>
          <w:b w:val="0"/>
          <w:lang w:val="ru-RU"/>
        </w:rPr>
      </w:pPr>
      <w:r w:rsidRPr="00CC28CE">
        <w:rPr>
          <w:b w:val="0"/>
          <w:lang w:val="ru-RU"/>
        </w:rPr>
        <w:t>Провести в период с 05 сентября по 31 октября 2024 года школьный этап всероссийской олимпиады школьников (далее — школьный этап олимпиады) по следующим общеобразовательным предметам для обучающихся 5-11 классов общеобразовательных организаций (по математике и русскому языку - для обучающихся 4-11 классов):</w:t>
      </w:r>
    </w:p>
    <w:p w:rsidR="00A36FA5" w:rsidRDefault="00A36FA5" w:rsidP="00A36FA5">
      <w:pPr>
        <w:pStyle w:val="a5"/>
        <w:numPr>
          <w:ilvl w:val="1"/>
          <w:numId w:val="1"/>
        </w:numPr>
        <w:spacing w:after="5" w:line="259" w:lineRule="auto"/>
        <w:ind w:right="14"/>
        <w:jc w:val="both"/>
        <w:rPr>
          <w:b w:val="0"/>
          <w:lang w:val="ru-RU"/>
        </w:rPr>
      </w:pPr>
      <w:r>
        <w:rPr>
          <w:b w:val="0"/>
          <w:lang w:val="ru-RU"/>
        </w:rPr>
        <w:t>В очном формате: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русский язык;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lastRenderedPageBreak/>
        <w:t>- иностранный язык (английский, немецкий, французский, испанский, итальянский, китайский);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-география;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-литература;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история;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обществознание;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экология;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экономика;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право;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искусство (мировая художественная культура);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физическая культура;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труд (технология);</w:t>
      </w:r>
    </w:p>
    <w:p w:rsidR="00B81090" w:rsidRDefault="00B81090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>- основы безопасности и защиты Родины.</w:t>
      </w:r>
    </w:p>
    <w:p w:rsidR="00B81090" w:rsidRPr="00B81090" w:rsidRDefault="00806BA1" w:rsidP="00B81090">
      <w:pPr>
        <w:spacing w:after="5" w:line="259" w:lineRule="auto"/>
        <w:ind w:left="720" w:right="14"/>
        <w:jc w:val="both"/>
        <w:rPr>
          <w:b w:val="0"/>
          <w:lang w:val="ru-RU"/>
        </w:rPr>
      </w:pPr>
      <w:r>
        <w:rPr>
          <w:b w:val="0"/>
          <w:lang w:val="ru-RU"/>
        </w:rPr>
        <w:t xml:space="preserve">1.2. С использованием дистанционных информационно-коммуникационных </w:t>
      </w:r>
      <w:r w:rsidR="00D80E9D">
        <w:rPr>
          <w:b w:val="0"/>
          <w:lang w:val="ru-RU"/>
        </w:rPr>
        <w:t>технологий на технологической платформе «Сириус. Курсы»:</w:t>
      </w:r>
    </w:p>
    <w:p w:rsidR="00A36FA5" w:rsidRPr="00847E7E" w:rsidRDefault="00D80E9D" w:rsidP="00D80E9D">
      <w:pPr>
        <w:spacing w:after="5" w:line="259" w:lineRule="auto"/>
        <w:ind w:left="720" w:right="3251"/>
        <w:jc w:val="both"/>
        <w:rPr>
          <w:b w:val="0"/>
          <w:lang w:val="ru-RU"/>
        </w:rPr>
      </w:pPr>
      <w:r w:rsidRPr="00D857E9">
        <w:rPr>
          <w:b w:val="0"/>
          <w:lang w:val="ru-RU"/>
        </w:rPr>
        <w:t xml:space="preserve">- </w:t>
      </w:r>
      <w:r w:rsidR="00A36FA5" w:rsidRPr="00847E7E">
        <w:rPr>
          <w:b w:val="0"/>
          <w:lang w:val="ru-RU"/>
        </w:rPr>
        <w:t>математика;</w:t>
      </w:r>
    </w:p>
    <w:p w:rsidR="00A36FA5" w:rsidRPr="00847E7E" w:rsidRDefault="00D80E9D" w:rsidP="00D80E9D">
      <w:pPr>
        <w:spacing w:after="5" w:line="259" w:lineRule="auto"/>
        <w:ind w:left="720" w:right="3251"/>
        <w:jc w:val="both"/>
        <w:rPr>
          <w:b w:val="0"/>
          <w:lang w:val="ru-RU"/>
        </w:rPr>
      </w:pPr>
      <w:r w:rsidRPr="00D857E9">
        <w:rPr>
          <w:b w:val="0"/>
          <w:lang w:val="ru-RU"/>
        </w:rPr>
        <w:t xml:space="preserve">- </w:t>
      </w:r>
      <w:r w:rsidR="00A36FA5" w:rsidRPr="00847E7E">
        <w:rPr>
          <w:b w:val="0"/>
          <w:lang w:val="ru-RU"/>
        </w:rPr>
        <w:t>информатика;</w:t>
      </w:r>
    </w:p>
    <w:p w:rsidR="00A36FA5" w:rsidRPr="00847E7E" w:rsidRDefault="00D80E9D" w:rsidP="00D80E9D">
      <w:pPr>
        <w:spacing w:after="5" w:line="259" w:lineRule="auto"/>
        <w:ind w:left="720" w:right="3251"/>
        <w:jc w:val="both"/>
        <w:rPr>
          <w:b w:val="0"/>
          <w:lang w:val="ru-RU"/>
        </w:rPr>
      </w:pPr>
      <w:r w:rsidRPr="00D857E9">
        <w:rPr>
          <w:b w:val="0"/>
          <w:lang w:val="ru-RU"/>
        </w:rPr>
        <w:t xml:space="preserve">- </w:t>
      </w:r>
      <w:r w:rsidR="00A36FA5" w:rsidRPr="00847E7E">
        <w:rPr>
          <w:b w:val="0"/>
          <w:lang w:val="ru-RU"/>
        </w:rPr>
        <w:t>физика;</w:t>
      </w:r>
    </w:p>
    <w:p w:rsidR="00A36FA5" w:rsidRPr="00847E7E" w:rsidRDefault="00D80E9D" w:rsidP="00D80E9D">
      <w:pPr>
        <w:spacing w:after="5" w:line="259" w:lineRule="auto"/>
        <w:ind w:left="720" w:right="3251"/>
        <w:jc w:val="both"/>
        <w:rPr>
          <w:b w:val="0"/>
          <w:lang w:val="ru-RU"/>
        </w:rPr>
      </w:pPr>
      <w:r w:rsidRPr="00D857E9">
        <w:rPr>
          <w:b w:val="0"/>
          <w:lang w:val="ru-RU"/>
        </w:rPr>
        <w:t xml:space="preserve">- </w:t>
      </w:r>
      <w:r w:rsidR="00A36FA5" w:rsidRPr="00847E7E">
        <w:rPr>
          <w:b w:val="0"/>
          <w:lang w:val="ru-RU"/>
        </w:rPr>
        <w:t>химия;</w:t>
      </w:r>
    </w:p>
    <w:p w:rsidR="00A36FA5" w:rsidRPr="00847E7E" w:rsidRDefault="00D80E9D" w:rsidP="00D80E9D">
      <w:pPr>
        <w:spacing w:after="5" w:line="259" w:lineRule="auto"/>
        <w:ind w:left="720" w:right="3251"/>
        <w:jc w:val="both"/>
        <w:rPr>
          <w:b w:val="0"/>
          <w:lang w:val="ru-RU"/>
        </w:rPr>
      </w:pPr>
      <w:r w:rsidRPr="00D857E9">
        <w:rPr>
          <w:b w:val="0"/>
          <w:lang w:val="ru-RU"/>
        </w:rPr>
        <w:t xml:space="preserve">- </w:t>
      </w:r>
      <w:r w:rsidR="00A36FA5" w:rsidRPr="00847E7E">
        <w:rPr>
          <w:b w:val="0"/>
          <w:lang w:val="ru-RU"/>
        </w:rPr>
        <w:t>биология;</w:t>
      </w:r>
    </w:p>
    <w:p w:rsidR="00A36FA5" w:rsidRPr="00847E7E" w:rsidRDefault="00D80E9D" w:rsidP="00D80E9D">
      <w:pPr>
        <w:spacing w:after="5" w:line="259" w:lineRule="auto"/>
        <w:ind w:left="720" w:right="3251"/>
        <w:jc w:val="both"/>
        <w:rPr>
          <w:b w:val="0"/>
          <w:lang w:val="ru-RU"/>
        </w:rPr>
      </w:pPr>
      <w:r w:rsidRPr="00D857E9">
        <w:rPr>
          <w:b w:val="0"/>
          <w:lang w:val="ru-RU"/>
        </w:rPr>
        <w:t xml:space="preserve">- </w:t>
      </w:r>
      <w:r w:rsidR="00A36FA5" w:rsidRPr="00847E7E">
        <w:rPr>
          <w:b w:val="0"/>
          <w:lang w:val="ru-RU"/>
        </w:rPr>
        <w:t>астрономия.</w:t>
      </w:r>
    </w:p>
    <w:p w:rsidR="00CC28CE" w:rsidRPr="002B144C" w:rsidRDefault="00847E7E" w:rsidP="002B144C">
      <w:pPr>
        <w:pStyle w:val="a5"/>
        <w:numPr>
          <w:ilvl w:val="0"/>
          <w:numId w:val="1"/>
        </w:numPr>
        <w:ind w:left="0" w:firstLine="0"/>
        <w:jc w:val="both"/>
        <w:rPr>
          <w:b w:val="0"/>
          <w:lang w:val="ru-RU"/>
        </w:rPr>
      </w:pPr>
      <w:r w:rsidRPr="002B144C">
        <w:rPr>
          <w:b w:val="0"/>
          <w:lang w:val="ru-RU"/>
        </w:rPr>
        <w:t>Утвердить график проведения школьного/муниципального этапов Всероссийской олимпиады школьников  согласно приложению (Приложение 1, 2).</w:t>
      </w:r>
    </w:p>
    <w:p w:rsidR="00847E7E" w:rsidRDefault="00075C55" w:rsidP="002B144C">
      <w:pPr>
        <w:pStyle w:val="a5"/>
        <w:ind w:left="0"/>
        <w:jc w:val="both"/>
        <w:rPr>
          <w:b w:val="0"/>
          <w:lang w:val="ru-RU"/>
        </w:rPr>
      </w:pPr>
      <w:r>
        <w:rPr>
          <w:b w:val="0"/>
          <w:lang w:val="ru-RU"/>
        </w:rPr>
        <w:t>2.1.</w:t>
      </w:r>
      <w:r w:rsidR="00847E7E">
        <w:rPr>
          <w:b w:val="0"/>
          <w:lang w:val="ru-RU"/>
        </w:rPr>
        <w:t xml:space="preserve">Назначить </w:t>
      </w:r>
      <w:proofErr w:type="gramStart"/>
      <w:r w:rsidR="00847E7E">
        <w:rPr>
          <w:b w:val="0"/>
          <w:lang w:val="ru-RU"/>
        </w:rPr>
        <w:t>ответственным</w:t>
      </w:r>
      <w:proofErr w:type="gramEnd"/>
      <w:r w:rsidR="00847E7E">
        <w:rPr>
          <w:b w:val="0"/>
          <w:lang w:val="ru-RU"/>
        </w:rPr>
        <w:t xml:space="preserve"> за получение, хранение и конфиденциальность  олимпиадных заданий заместителя директора по учебно - воспитательной работе Ушакову О.В.</w:t>
      </w:r>
    </w:p>
    <w:p w:rsidR="001F0521" w:rsidRPr="002B144C" w:rsidRDefault="002B144C" w:rsidP="002B144C">
      <w:pPr>
        <w:spacing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2.2. </w:t>
      </w:r>
      <w:r w:rsidR="001F0521" w:rsidRPr="002B144C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Утвердить «дорожную карту» по организации и проведению</w:t>
      </w:r>
    </w:p>
    <w:p w:rsidR="001F0521" w:rsidRPr="001F0521" w:rsidRDefault="001F0521" w:rsidP="00075C55">
      <w:pPr>
        <w:spacing w:after="5" w:line="259" w:lineRule="auto"/>
        <w:ind w:left="153" w:right="3251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школьного этапа олимпиады.</w:t>
      </w:r>
    </w:p>
    <w:p w:rsidR="001F0521" w:rsidRPr="002B144C" w:rsidRDefault="002B144C" w:rsidP="002B144C">
      <w:pPr>
        <w:spacing w:after="27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2.3. </w:t>
      </w:r>
      <w:r w:rsidR="001F0521" w:rsidRPr="002B144C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Утвердить состав школьной предметно-методической комиссии, жюри и апелля</w:t>
      </w:r>
      <w:r w:rsidR="00E15CC5" w:rsidRPr="002B144C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ционной комиссии по каждому обще</w:t>
      </w:r>
      <w:r w:rsidR="001F0521" w:rsidRPr="002B144C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образовательному предмету школьного этапа (за исключением жюри апелляционной комиссии школьного этапа по физике, химии, астрономии, биологии, математике и информатике, проводимого на платформе «Сириус</w:t>
      </w:r>
      <w:proofErr w:type="gramStart"/>
      <w:r w:rsidR="001F0521" w:rsidRPr="002B144C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.К</w:t>
      </w:r>
      <w:proofErr w:type="gramEnd"/>
      <w:r w:rsidR="001F0521" w:rsidRPr="002B144C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урсы»).</w:t>
      </w:r>
    </w:p>
    <w:p w:rsidR="00A45622" w:rsidRPr="00A45622" w:rsidRDefault="00A45622" w:rsidP="00A45622">
      <w:pPr>
        <w:pStyle w:val="a5"/>
        <w:numPr>
          <w:ilvl w:val="0"/>
          <w:numId w:val="5"/>
        </w:numPr>
        <w:spacing w:after="5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Руководителям школьных методических объединений (Ткачук Н.С., Ворошилова О.В., Горваль С.Ф., Аджикелдиева Э.Н.)</w:t>
      </w:r>
    </w:p>
    <w:p w:rsidR="001F0521" w:rsidRPr="00A45622" w:rsidRDefault="001F0521" w:rsidP="00A45622">
      <w:pPr>
        <w:pStyle w:val="a5"/>
        <w:numPr>
          <w:ilvl w:val="1"/>
          <w:numId w:val="5"/>
        </w:numPr>
        <w:spacing w:after="5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 w:rsidRPr="00A45622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Обеспечить дешифрование олимпиадных </w:t>
      </w:r>
      <w:r w:rsidR="00075C55" w:rsidRPr="00A45622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з</w:t>
      </w:r>
      <w:r w:rsidRPr="00A45622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аданий, выдачу критериев и методики </w:t>
      </w:r>
      <w:r w:rsidR="00075C55" w:rsidRPr="00A45622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оценивания выполненных олимпиадн</w:t>
      </w:r>
      <w:r w:rsidRPr="00A45622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ых работ.</w:t>
      </w:r>
    </w:p>
    <w:p w:rsidR="001F0521" w:rsidRPr="00E15CC5" w:rsidRDefault="001F0521" w:rsidP="00E15CC5">
      <w:pPr>
        <w:pStyle w:val="a5"/>
        <w:numPr>
          <w:ilvl w:val="1"/>
          <w:numId w:val="5"/>
        </w:numPr>
        <w:spacing w:after="5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 w:rsidRP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lastRenderedPageBreak/>
        <w:t>Опубли</w:t>
      </w:r>
      <w:r w:rsidR="00075C55" w:rsidRP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ковать предварительные результат</w:t>
      </w:r>
      <w:r w:rsidRP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ы участников школьного этапа на сайтах общеобразовательных учреждений не позднее 2 рабочих дней</w:t>
      </w:r>
      <w:r w:rsidR="00075C55" w:rsidRP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с момента окончания написания олимпиады по соответствующему общеобразовательному предмету.</w:t>
      </w:r>
    </w:p>
    <w:p w:rsidR="00A45622" w:rsidRDefault="00A45622" w:rsidP="00A45622">
      <w:pPr>
        <w:pStyle w:val="a5"/>
        <w:numPr>
          <w:ilvl w:val="0"/>
          <w:numId w:val="5"/>
        </w:numPr>
        <w:spacing w:after="37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Заместителю директора Ушаковой О.В.:</w:t>
      </w:r>
    </w:p>
    <w:p w:rsidR="001F0521" w:rsidRPr="00A45622" w:rsidRDefault="001F0521" w:rsidP="00A45622">
      <w:pPr>
        <w:pStyle w:val="a5"/>
        <w:numPr>
          <w:ilvl w:val="1"/>
          <w:numId w:val="5"/>
        </w:numPr>
        <w:spacing w:after="37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 w:rsidRPr="00A45622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Обеспеч</w:t>
      </w:r>
      <w:r w:rsidR="00E15CC5" w:rsidRPr="00A45622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ить проведение олимпиады на школ</w:t>
      </w:r>
      <w:r w:rsidRPr="00A45622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ьном уровне с использованием общественных наблюдателей. </w:t>
      </w:r>
      <w:r>
        <w:rPr>
          <w:noProof/>
          <w:lang w:val="ru-RU" w:eastAsia="ru-RU"/>
        </w:rPr>
        <w:drawing>
          <wp:inline distT="0" distB="0" distL="0" distR="0">
            <wp:extent cx="9525" cy="476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6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521" w:rsidRPr="001F0521" w:rsidRDefault="001F0521" w:rsidP="00E15CC5">
      <w:pPr>
        <w:numPr>
          <w:ilvl w:val="1"/>
          <w:numId w:val="5"/>
        </w:numPr>
        <w:spacing w:after="5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Обеспечить возможность реализации права каждого желающего обучающегося на участие в олимпиаде по всем предметам регионального перечня.</w:t>
      </w:r>
    </w:p>
    <w:p w:rsidR="001F0521" w:rsidRPr="001F0521" w:rsidRDefault="001F0521" w:rsidP="00E15CC5">
      <w:pPr>
        <w:numPr>
          <w:ilvl w:val="1"/>
          <w:numId w:val="5"/>
        </w:numPr>
        <w:spacing w:after="5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Предоставить итоговые протоколы (вформ те </w:t>
      </w: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</w:rPr>
        <w:t>word</w:t>
      </w: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, </w:t>
      </w:r>
      <w:proofErr w:type="spellStart"/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</w:rPr>
        <w:t>pdf</w:t>
      </w:r>
      <w:proofErr w:type="spellEnd"/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) ирейтинговые таблицы п</w:t>
      </w:r>
      <w:r w:rsid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роведения школьного этапа олимпи</w:t>
      </w: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ады по каждому учебному предмету (в формате </w:t>
      </w: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</w:rPr>
        <w:t>Excel</w:t>
      </w:r>
      <w:r w:rsid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), согласно расписа</w:t>
      </w: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нию проведения школьного этап</w:t>
      </w:r>
      <w:r w:rsid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а олимпиады (Формы прилагаются).</w:t>
      </w:r>
    </w:p>
    <w:p w:rsidR="001F0521" w:rsidRPr="001F0521" w:rsidRDefault="001F0521" w:rsidP="00E15CC5">
      <w:pPr>
        <w:numPr>
          <w:ilvl w:val="1"/>
          <w:numId w:val="5"/>
        </w:numPr>
        <w:spacing w:after="5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До 01 нояб</w:t>
      </w:r>
      <w:r w:rsid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ря 2024 года провести качест</w:t>
      </w: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венны</w:t>
      </w:r>
      <w:r w:rsid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й</w:t>
      </w: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 содержательный разбор заданий и результатов школьного этапа </w:t>
      </w:r>
      <w:r w:rsid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олимпиа</w:t>
      </w: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ды по каждому общеобразовател</w:t>
      </w:r>
      <w:r w:rsidR="00E15CC5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ьному предмету и направить резул</w:t>
      </w: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ьтаты анализа специалистам, курирующим предметы.</w:t>
      </w:r>
    </w:p>
    <w:p w:rsidR="001F0521" w:rsidRDefault="001F0521" w:rsidP="00E15CC5">
      <w:pPr>
        <w:numPr>
          <w:ilvl w:val="1"/>
          <w:numId w:val="5"/>
        </w:numPr>
        <w:spacing w:after="5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 w:rsidRPr="001F0521"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Обеспечить подведение итогов и награждение победителей ипризеров школьного этапа олимпиады.</w:t>
      </w:r>
    </w:p>
    <w:p w:rsidR="00E415F5" w:rsidRDefault="00E415F5" w:rsidP="00E415F5">
      <w:pPr>
        <w:pStyle w:val="a5"/>
        <w:numPr>
          <w:ilvl w:val="0"/>
          <w:numId w:val="5"/>
        </w:numPr>
        <w:spacing w:after="5" w:line="259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proofErr w:type="gramStart"/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 исполнением приказа оставляю за собой.</w:t>
      </w:r>
    </w:p>
    <w:p w:rsidR="00E415F5" w:rsidRDefault="00E415F5" w:rsidP="00E415F5">
      <w:pPr>
        <w:pStyle w:val="a5"/>
        <w:spacing w:after="5" w:line="259" w:lineRule="auto"/>
        <w:ind w:left="45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</w:p>
    <w:p w:rsidR="00E415F5" w:rsidRDefault="00E415F5" w:rsidP="00E415F5">
      <w:pPr>
        <w:pStyle w:val="a5"/>
        <w:spacing w:after="5" w:line="259" w:lineRule="auto"/>
        <w:ind w:left="45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</w:p>
    <w:p w:rsidR="00E415F5" w:rsidRDefault="00E415F5" w:rsidP="00E415F5">
      <w:pPr>
        <w:pStyle w:val="a5"/>
        <w:spacing w:after="5" w:line="259" w:lineRule="auto"/>
        <w:ind w:left="45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Директор                                                 Н. В. Клименко</w:t>
      </w:r>
    </w:p>
    <w:p w:rsidR="00E415F5" w:rsidRDefault="00E415F5" w:rsidP="00E415F5">
      <w:pPr>
        <w:pStyle w:val="a5"/>
        <w:spacing w:after="5" w:line="259" w:lineRule="auto"/>
        <w:ind w:left="45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</w:p>
    <w:p w:rsidR="00E415F5" w:rsidRDefault="00E415F5" w:rsidP="00E415F5">
      <w:pPr>
        <w:pStyle w:val="a5"/>
        <w:spacing w:after="5" w:line="259" w:lineRule="auto"/>
        <w:ind w:left="45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</w:p>
    <w:p w:rsidR="00E415F5" w:rsidRDefault="00E415F5" w:rsidP="00E415F5">
      <w:pPr>
        <w:pStyle w:val="a5"/>
        <w:spacing w:after="5" w:line="259" w:lineRule="auto"/>
        <w:ind w:left="45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</w:p>
    <w:p w:rsidR="00E415F5" w:rsidRDefault="00E415F5" w:rsidP="00E415F5">
      <w:pPr>
        <w:pStyle w:val="a5"/>
        <w:spacing w:after="5" w:line="259" w:lineRule="auto"/>
        <w:ind w:left="45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Ознакомлены:</w:t>
      </w:r>
    </w:p>
    <w:p w:rsidR="00E415F5" w:rsidRDefault="00E415F5" w:rsidP="00E415F5">
      <w:pPr>
        <w:pStyle w:val="a5"/>
        <w:spacing w:after="5" w:line="259" w:lineRule="auto"/>
        <w:ind w:left="45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</w:p>
    <w:p w:rsidR="002B144C" w:rsidRDefault="002B144C" w:rsidP="002B144C">
      <w:pPr>
        <w:spacing w:after="5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Аджикелдиева Э.Н.</w:t>
      </w:r>
    </w:p>
    <w:p w:rsidR="002B144C" w:rsidRDefault="002B144C" w:rsidP="002B144C">
      <w:pPr>
        <w:spacing w:after="5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Ворошилова О.В.</w:t>
      </w:r>
    </w:p>
    <w:p w:rsidR="002B144C" w:rsidRDefault="002B144C" w:rsidP="002B144C">
      <w:pPr>
        <w:spacing w:after="5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Горваль С.Ф.</w:t>
      </w:r>
    </w:p>
    <w:p w:rsidR="002B144C" w:rsidRDefault="002B144C" w:rsidP="002B144C">
      <w:pPr>
        <w:spacing w:after="5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Ткачук Н.С.</w:t>
      </w:r>
    </w:p>
    <w:p w:rsidR="002B144C" w:rsidRDefault="002B144C" w:rsidP="002B144C">
      <w:pPr>
        <w:spacing w:after="5" w:line="360" w:lineRule="auto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Ушакова О.В.</w:t>
      </w:r>
    </w:p>
    <w:p w:rsidR="002B144C" w:rsidRDefault="002B144C">
      <w:pPr>
        <w:spacing w:after="200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br w:type="page"/>
      </w:r>
    </w:p>
    <w:p w:rsidR="00CC4428" w:rsidRDefault="00CC4428" w:rsidP="00CC4428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Приложение 1</w:t>
      </w:r>
    </w:p>
    <w:p w:rsidR="00CC4428" w:rsidRDefault="00CC4428" w:rsidP="00CC4428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к приказу МБОУ Первомайская школа №1</w:t>
      </w:r>
    </w:p>
    <w:p w:rsidR="000131E4" w:rsidRDefault="00CC4428" w:rsidP="009636DE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от </w:t>
      </w:r>
    </w:p>
    <w:p w:rsidR="000131E4" w:rsidRDefault="000131E4" w:rsidP="000131E4">
      <w:pPr>
        <w:spacing w:after="5" w:line="259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Состав</w:t>
      </w:r>
    </w:p>
    <w:p w:rsidR="000131E4" w:rsidRDefault="000131E4" w:rsidP="000131E4">
      <w:pPr>
        <w:spacing w:after="5" w:line="259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lastRenderedPageBreak/>
        <w:t>жюри школьного этапа всероссийской олимпиады школьников</w:t>
      </w:r>
    </w:p>
    <w:p w:rsidR="000131E4" w:rsidRPr="00E415F5" w:rsidRDefault="000131E4" w:rsidP="000131E4">
      <w:pPr>
        <w:spacing w:after="5" w:line="259" w:lineRule="auto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МБОУ Первомайская школа №1 Первомайского района Республики Крым в 2024/2025 учебном году</w:t>
      </w:r>
    </w:p>
    <w:p w:rsidR="00E415F5" w:rsidRPr="00E415F5" w:rsidRDefault="00E415F5" w:rsidP="00E415F5">
      <w:pPr>
        <w:pStyle w:val="a5"/>
        <w:spacing w:after="5" w:line="259" w:lineRule="auto"/>
        <w:ind w:left="450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</w:p>
    <w:p w:rsidR="00847E7E" w:rsidRPr="00CC28CE" w:rsidRDefault="00847E7E" w:rsidP="00847E7E">
      <w:pPr>
        <w:pStyle w:val="a5"/>
        <w:ind w:left="709" w:hanging="425"/>
        <w:rPr>
          <w:b w:val="0"/>
          <w:lang w:val="ru-RU"/>
        </w:rPr>
      </w:pPr>
    </w:p>
    <w:tbl>
      <w:tblPr>
        <w:tblStyle w:val="a6"/>
        <w:tblW w:w="9606" w:type="dxa"/>
        <w:tblInd w:w="0" w:type="dxa"/>
        <w:tblLook w:val="04A0"/>
      </w:tblPr>
      <w:tblGrid>
        <w:gridCol w:w="2044"/>
        <w:gridCol w:w="2742"/>
        <w:gridCol w:w="4820"/>
      </w:tblGrid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Русский язык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Ткачук Н.С.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Полухина Т.В.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русского языка и литературы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русского языка и литературы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Иностранный язык (английский)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Чабанова С.Н.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Абкелямова Э.Д.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английского языка </w:t>
            </w:r>
          </w:p>
          <w:p w:rsidR="000D18BB" w:rsidRPr="000D18BB" w:rsidRDefault="000D18BB" w:rsidP="000D18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английского языка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География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Горваль Н.А.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Клименко Н.В.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географии</w:t>
            </w:r>
          </w:p>
          <w:p w:rsidR="000D18BB" w:rsidRPr="000D18BB" w:rsidRDefault="000D18BB" w:rsidP="000D18B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Директор школы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, учитель биологии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Литература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Ткачук Н.С.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Полухина Т.В.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русского языка и литературы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русского языка и литературы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История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Секретарь 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В.А. Секретарь А.Н.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истории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истории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Обществознание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924AD0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Секретарь В.А. Секретарь А.Н.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истории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Учитель 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истории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Экология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924AD0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Горваль Н.А.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Горваль И.С.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географии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химии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924AD0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Маланка В.В.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Жидкевич О.Н.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математики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физики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Право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924AD0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Секретарь В.А. Секретарь А.Н.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истории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истории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Искусство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0" w:rsidRPr="000D18BB" w:rsidRDefault="00924AD0" w:rsidP="00924AD0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Горваль С.Ф.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Джеляев Э.Н.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труда (технологии)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Физическая культура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D0" w:rsidRDefault="00924AD0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Аксаментовский Я.А.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Башарина Н.А.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физической культуры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</w:t>
            </w: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 xml:space="preserve"> физической культуры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Труд (технология)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924AD0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Горваль С.Ф.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Тарасенко Е.В.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труда (технологии)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начальных классов</w:t>
            </w:r>
          </w:p>
        </w:tc>
      </w:tr>
      <w:tr w:rsidR="000D18BB" w:rsidRPr="002B144C" w:rsidTr="000D18BB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Основы безопасности и защиты Родины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924AD0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Ушакова О.В.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Горваль С.Ф.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Аксаментовский Я.А.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8BB" w:rsidRDefault="00434BB8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ЗДУВР</w:t>
            </w:r>
          </w:p>
          <w:p w:rsidR="000D18BB" w:rsidRPr="000D18BB" w:rsidRDefault="000D18BB" w:rsidP="000D18BB">
            <w:pPr>
              <w:jc w:val="both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ОБЗР</w:t>
            </w:r>
          </w:p>
          <w:p w:rsidR="000D18BB" w:rsidRPr="000D18BB" w:rsidRDefault="000D18BB" w:rsidP="000D18BB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</w:pPr>
            <w:r w:rsidRPr="000D18B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val="ru-RU" w:eastAsia="ru-RU"/>
              </w:rPr>
              <w:t>Учитель физической культуры</w:t>
            </w:r>
          </w:p>
        </w:tc>
      </w:tr>
    </w:tbl>
    <w:p w:rsidR="00255BFE" w:rsidRDefault="00255BFE" w:rsidP="00255BFE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Приложение 2</w:t>
      </w:r>
    </w:p>
    <w:p w:rsidR="00255BFE" w:rsidRDefault="00255BFE" w:rsidP="00255BFE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к приказу МБОУ Первомайская школа №1</w:t>
      </w:r>
    </w:p>
    <w:p w:rsidR="00255BFE" w:rsidRDefault="00255BFE" w:rsidP="00255BFE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от </w:t>
      </w:r>
    </w:p>
    <w:p w:rsidR="009A5C89" w:rsidRPr="002B144C" w:rsidRDefault="009A5C89" w:rsidP="00255BFE">
      <w:pPr>
        <w:tabs>
          <w:tab w:val="left" w:pos="284"/>
        </w:tabs>
        <w:ind w:right="-50"/>
        <w:jc w:val="center"/>
        <w:rPr>
          <w:rStyle w:val="a9"/>
          <w:color w:val="000000"/>
          <w:lang w:val="ru-RU"/>
        </w:rPr>
      </w:pPr>
      <w:r w:rsidRPr="002B144C">
        <w:rPr>
          <w:rStyle w:val="a9"/>
          <w:b w:val="0"/>
          <w:color w:val="000000"/>
          <w:lang w:val="ru-RU"/>
        </w:rPr>
        <w:t xml:space="preserve">ГРАФИК ПРОВЕДЕНИЯ </w:t>
      </w:r>
    </w:p>
    <w:p w:rsidR="009A5C89" w:rsidRDefault="009A5C89" w:rsidP="009A5C89">
      <w:pPr>
        <w:pStyle w:val="aa"/>
        <w:framePr w:w="9514" w:wrap="notBeside" w:vAnchor="text" w:hAnchor="page" w:x="1117" w:y="276"/>
        <w:shd w:val="clear" w:color="auto" w:fill="auto"/>
        <w:rPr>
          <w:rStyle w:val="a9"/>
          <w:b/>
          <w:color w:val="000000"/>
        </w:rPr>
      </w:pPr>
      <w:r>
        <w:rPr>
          <w:rStyle w:val="a9"/>
          <w:b/>
          <w:color w:val="000000"/>
        </w:rPr>
        <w:lastRenderedPageBreak/>
        <w:t>школьного этапа всероссийской олимпиады школьников в 2024/2025 учебном году</w:t>
      </w:r>
    </w:p>
    <w:p w:rsidR="009A5C89" w:rsidRDefault="009A5C89" w:rsidP="009A5C89">
      <w:pPr>
        <w:pStyle w:val="aa"/>
        <w:framePr w:w="9514" w:wrap="notBeside" w:vAnchor="text" w:hAnchor="page" w:x="1117" w:y="276"/>
        <w:shd w:val="clear" w:color="auto" w:fill="auto"/>
      </w:pPr>
    </w:p>
    <w:tbl>
      <w:tblPr>
        <w:tblW w:w="10725" w:type="dxa"/>
        <w:jc w:val="center"/>
        <w:tblInd w:w="-17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6"/>
        <w:gridCol w:w="3601"/>
        <w:gridCol w:w="2499"/>
        <w:gridCol w:w="4273"/>
        <w:gridCol w:w="176"/>
      </w:tblGrid>
      <w:tr w:rsidR="009A5C89" w:rsidTr="009A5C89">
        <w:trPr>
          <w:gridBefore w:val="1"/>
          <w:wBefore w:w="176" w:type="dxa"/>
          <w:trHeight w:hRule="exact" w:val="355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600" w:firstLine="0"/>
              <w:jc w:val="left"/>
            </w:pPr>
            <w:r>
              <w:rPr>
                <w:color w:val="000000"/>
              </w:rPr>
              <w:t>Предмет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</w:pPr>
            <w:r>
              <w:rPr>
                <w:color w:val="000000"/>
              </w:rPr>
              <w:t>Дата проведения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tabs>
                <w:tab w:val="left" w:pos="2410"/>
                <w:tab w:val="left" w:pos="3544"/>
              </w:tabs>
              <w:spacing w:before="0" w:after="0" w:line="230" w:lineRule="exact"/>
              <w:ind w:right="2179" w:firstLine="0"/>
              <w:jc w:val="right"/>
            </w:pPr>
            <w:r>
              <w:rPr>
                <w:color w:val="000000"/>
              </w:rPr>
              <w:t>Место проведения</w:t>
            </w:r>
          </w:p>
        </w:tc>
      </w:tr>
      <w:tr w:rsidR="009A5C89" w:rsidTr="009A5C89">
        <w:trPr>
          <w:gridBefore w:val="1"/>
          <w:wBefore w:w="176" w:type="dxa"/>
          <w:trHeight w:val="355"/>
          <w:jc w:val="center"/>
        </w:trPr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3320" w:firstLine="0"/>
              <w:jc w:val="left"/>
              <w:rPr>
                <w:b/>
              </w:rPr>
            </w:pPr>
            <w:r>
              <w:rPr>
                <w:b/>
                <w:color w:val="000000"/>
              </w:rPr>
              <w:t>На платформе «Сириус</w:t>
            </w:r>
            <w:proofErr w:type="gramStart"/>
            <w:r>
              <w:rPr>
                <w:b/>
                <w:color w:val="000000"/>
              </w:rPr>
              <w:t>.К</w:t>
            </w:r>
            <w:proofErr w:type="gramEnd"/>
            <w:r>
              <w:rPr>
                <w:b/>
                <w:color w:val="000000"/>
              </w:rPr>
              <w:t>урсы»</w:t>
            </w:r>
          </w:p>
        </w:tc>
      </w:tr>
      <w:tr w:rsidR="009A5C89" w:rsidTr="009A5C89">
        <w:trPr>
          <w:gridAfter w:val="1"/>
          <w:wAfter w:w="176" w:type="dxa"/>
          <w:trHeight w:hRule="exact" w:val="350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745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 5-11класс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сентября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After w:val="1"/>
          <w:wAfter w:w="176" w:type="dxa"/>
          <w:trHeight w:hRule="exact" w:val="350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745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Физика 7-11 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октября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After w:val="1"/>
          <w:wAfter w:w="176" w:type="dxa"/>
          <w:trHeight w:hRule="exact" w:val="350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745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 5-6класс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октября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After w:val="1"/>
          <w:wAfter w:w="176" w:type="dxa"/>
          <w:trHeight w:hRule="exact" w:val="350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745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 7-11класс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октября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After w:val="1"/>
          <w:wAfter w:w="176" w:type="dxa"/>
          <w:trHeight w:hRule="exact" w:val="350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745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 4 -бкласс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After w:val="1"/>
          <w:wAfter w:w="176" w:type="dxa"/>
          <w:trHeight w:hRule="exact" w:val="350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745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 7-11класс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октября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After w:val="1"/>
          <w:wAfter w:w="176" w:type="dxa"/>
          <w:trHeight w:hRule="exact" w:val="350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745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 7 -11 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октября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After w:val="1"/>
          <w:wAfter w:w="176" w:type="dxa"/>
          <w:trHeight w:hRule="exact" w:val="355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745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5-11класс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октября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After w:val="1"/>
          <w:wAfter w:w="176" w:type="dxa"/>
          <w:trHeight w:hRule="exact" w:val="350"/>
          <w:jc w:val="center"/>
        </w:trPr>
        <w:tc>
          <w:tcPr>
            <w:tcW w:w="37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5C89" w:rsidRDefault="009A5C89">
            <w:pPr>
              <w:framePr w:w="9514" w:wrap="notBeside" w:vAnchor="text" w:hAnchor="page" w:x="1117" w:y="276"/>
              <w:widowControl w:val="0"/>
              <w:rPr>
                <w:sz w:val="10"/>
                <w:szCs w:val="10"/>
              </w:rPr>
            </w:pP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A5C89" w:rsidRDefault="009A5C89">
            <w:pPr>
              <w:framePr w:w="9514" w:wrap="notBeside" w:vAnchor="text" w:hAnchor="page" w:x="1117" w:y="276"/>
              <w:widowControl w:val="0"/>
              <w:rPr>
                <w:sz w:val="10"/>
                <w:szCs w:val="10"/>
              </w:rPr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5C89" w:rsidRDefault="009A5C89">
            <w:pPr>
              <w:framePr w:w="9514" w:wrap="notBeside" w:vAnchor="text" w:hAnchor="page" w:x="1117" w:y="276"/>
              <w:widowControl w:val="0"/>
              <w:rPr>
                <w:sz w:val="10"/>
                <w:szCs w:val="10"/>
              </w:rPr>
            </w:pPr>
          </w:p>
        </w:tc>
      </w:tr>
      <w:tr w:rsidR="009A5C89" w:rsidRPr="002B144C" w:rsidTr="009A5C89">
        <w:trPr>
          <w:gridBefore w:val="1"/>
          <w:wBefore w:w="176" w:type="dxa"/>
          <w:trHeight w:val="562"/>
          <w:jc w:val="center"/>
        </w:trPr>
        <w:tc>
          <w:tcPr>
            <w:tcW w:w="1054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78" w:lineRule="exact"/>
              <w:ind w:firstLine="0"/>
              <w:rPr>
                <w:b/>
              </w:rPr>
            </w:pPr>
            <w:r>
              <w:rPr>
                <w:b/>
                <w:color w:val="000000"/>
              </w:rPr>
              <w:t>По заданиям, разработанным муниципальными предметно-методическими комиссиями</w:t>
            </w:r>
          </w:p>
        </w:tc>
      </w:tr>
      <w:tr w:rsidR="009A5C89" w:rsidTr="009A5C89">
        <w:trPr>
          <w:gridBefore w:val="1"/>
          <w:wBefore w:w="176" w:type="dxa"/>
          <w:trHeight w:hRule="exact" w:val="455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12.09.-13.09.2024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14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организации</w:t>
            </w:r>
          </w:p>
        </w:tc>
      </w:tr>
      <w:tr w:rsidR="009A5C89" w:rsidTr="009A5C89">
        <w:trPr>
          <w:gridBefore w:val="1"/>
          <w:wBefore w:w="176" w:type="dxa"/>
          <w:trHeight w:hRule="exact" w:val="405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17.09.-18.09.2024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142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общеобразовательные организации</w:t>
            </w:r>
          </w:p>
        </w:tc>
      </w:tr>
      <w:tr w:rsidR="009A5C89" w:rsidTr="009A5C89">
        <w:trPr>
          <w:gridBefore w:val="1"/>
          <w:wBefore w:w="176" w:type="dxa"/>
          <w:trHeight w:hRule="exact" w:val="399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20.09.2024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393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25.09.2024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401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26.09.2024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409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27.09.2024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403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02.10.2024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411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03.10.2024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574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04.10.2024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565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78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10-11.10.2024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575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Крымскотатарский язык и литература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18.10.2024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387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Украинский  язык и литература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Pr="001637DD" w:rsidRDefault="009A5C89">
            <w:pPr>
              <w:framePr w:w="9514" w:wrap="notBeside" w:vAnchor="text" w:hAnchor="page" w:x="1117" w:y="276"/>
              <w:widowControl w:val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23.10.2024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565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74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Экология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</w:t>
            </w:r>
            <w:r>
              <w:rPr>
                <w:color w:val="000000"/>
                <w:sz w:val="22"/>
                <w:szCs w:val="22"/>
              </w:rPr>
              <w:t>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142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581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74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25.10.2024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284" w:hanging="14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  <w:tr w:rsidR="009A5C89" w:rsidTr="009A5C89">
        <w:trPr>
          <w:gridBefore w:val="1"/>
          <w:wBefore w:w="176" w:type="dxa"/>
          <w:trHeight w:hRule="exact" w:val="581"/>
          <w:jc w:val="center"/>
        </w:trPr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74" w:lineRule="exact"/>
              <w:ind w:left="569"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A5C89" w:rsidRDefault="009A5C89">
            <w:pPr>
              <w:pStyle w:val="a7"/>
              <w:framePr w:w="9514" w:wrap="notBeside" w:vAnchor="text" w:hAnchor="page" w:x="1117" w:y="276"/>
              <w:shd w:val="clear" w:color="auto" w:fill="auto"/>
              <w:spacing w:before="0" w:after="0" w:line="230" w:lineRule="exac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29.10.2024</w:t>
            </w:r>
          </w:p>
        </w:tc>
        <w:tc>
          <w:tcPr>
            <w:tcW w:w="4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A5C89" w:rsidRPr="001637DD" w:rsidRDefault="002B144C">
            <w:pPr>
              <w:framePr w:w="9514" w:wrap="notBeside" w:vAnchor="text" w:hAnchor="page" w:x="1117" w:y="276"/>
              <w:widowControl w:val="0"/>
              <w:ind w:left="284" w:hanging="142"/>
              <w:rPr>
                <w:b w:val="0"/>
                <w:color w:val="000000"/>
                <w:sz w:val="24"/>
                <w:szCs w:val="24"/>
              </w:rPr>
            </w:pPr>
            <w:proofErr w:type="spellStart"/>
            <w:r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</w:t>
            </w:r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бщеобразовательные</w:t>
            </w:r>
            <w:proofErr w:type="spellEnd"/>
            <w:r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9A5C89" w:rsidRPr="001637DD">
              <w:rPr>
                <w:rFonts w:ascii="Times New Roman" w:hAnsi="Times New Roman" w:cs="Times New Roman"/>
                <w:b w:val="0"/>
                <w:sz w:val="22"/>
                <w:szCs w:val="22"/>
              </w:rPr>
              <w:t>организации</w:t>
            </w:r>
            <w:proofErr w:type="spellEnd"/>
          </w:p>
        </w:tc>
      </w:tr>
    </w:tbl>
    <w:p w:rsidR="00712B6F" w:rsidRPr="0053756B" w:rsidRDefault="00712B6F" w:rsidP="0053756B">
      <w:pPr>
        <w:pStyle w:val="a7"/>
        <w:shd w:val="clear" w:color="auto" w:fill="auto"/>
        <w:spacing w:before="0" w:after="0" w:line="240" w:lineRule="auto"/>
        <w:ind w:firstLine="0"/>
        <w:jc w:val="left"/>
        <w:rPr>
          <w:rStyle w:val="ab"/>
          <w:b/>
          <w:i w:val="0"/>
          <w:color w:val="000000"/>
        </w:rPr>
      </w:pPr>
    </w:p>
    <w:p w:rsidR="0053756B" w:rsidRDefault="0053756B" w:rsidP="00712B6F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</w:p>
    <w:p w:rsidR="0053756B" w:rsidRDefault="0053756B" w:rsidP="00712B6F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</w:p>
    <w:p w:rsidR="00712B6F" w:rsidRDefault="00712B6F" w:rsidP="00712B6F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Приложение 3</w:t>
      </w:r>
    </w:p>
    <w:p w:rsidR="00712B6F" w:rsidRDefault="00712B6F" w:rsidP="00712B6F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>к приказу МБОУ Первомайская школа №1</w:t>
      </w:r>
    </w:p>
    <w:p w:rsidR="00712B6F" w:rsidRDefault="00712B6F" w:rsidP="00712B6F">
      <w:pPr>
        <w:spacing w:after="5" w:line="259" w:lineRule="auto"/>
        <w:jc w:val="right"/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 w:val="0"/>
          <w:bCs w:val="0"/>
          <w:color w:val="000000"/>
          <w:szCs w:val="22"/>
          <w:lang w:val="ru-RU"/>
        </w:rPr>
        <w:t xml:space="preserve">от </w:t>
      </w:r>
    </w:p>
    <w:p w:rsidR="00712B6F" w:rsidRDefault="00712B6F" w:rsidP="00B15092">
      <w:pPr>
        <w:pStyle w:val="a7"/>
        <w:shd w:val="clear" w:color="auto" w:fill="auto"/>
        <w:spacing w:before="0" w:after="0" w:line="240" w:lineRule="auto"/>
        <w:ind w:firstLine="0"/>
        <w:rPr>
          <w:rStyle w:val="ab"/>
          <w:b/>
          <w:i w:val="0"/>
          <w:color w:val="000000"/>
        </w:rPr>
      </w:pPr>
    </w:p>
    <w:p w:rsidR="00B15092" w:rsidRDefault="00B15092" w:rsidP="00B15092">
      <w:pPr>
        <w:pStyle w:val="a7"/>
        <w:shd w:val="clear" w:color="auto" w:fill="auto"/>
        <w:spacing w:before="0" w:after="0" w:line="240" w:lineRule="auto"/>
        <w:ind w:firstLine="0"/>
        <w:rPr>
          <w:rStyle w:val="ab"/>
          <w:b/>
          <w:i w:val="0"/>
          <w:color w:val="000000"/>
        </w:rPr>
      </w:pPr>
      <w:r>
        <w:rPr>
          <w:rStyle w:val="ab"/>
          <w:b/>
          <w:i w:val="0"/>
          <w:color w:val="000000"/>
        </w:rPr>
        <w:lastRenderedPageBreak/>
        <w:t xml:space="preserve">ДОРОЖНАЯ КАРТА </w:t>
      </w:r>
    </w:p>
    <w:p w:rsidR="00B15092" w:rsidRDefault="00B15092" w:rsidP="00B15092">
      <w:pPr>
        <w:pStyle w:val="a7"/>
        <w:shd w:val="clear" w:color="auto" w:fill="auto"/>
        <w:spacing w:before="0" w:after="0" w:line="240" w:lineRule="auto"/>
        <w:ind w:firstLine="0"/>
        <w:rPr>
          <w:rStyle w:val="ab"/>
          <w:b/>
          <w:i w:val="0"/>
          <w:color w:val="000000"/>
        </w:rPr>
      </w:pPr>
      <w:r>
        <w:rPr>
          <w:rStyle w:val="ab"/>
          <w:b/>
          <w:i w:val="0"/>
          <w:color w:val="000000"/>
        </w:rPr>
        <w:t xml:space="preserve">по организации и проведению школьного этапа </w:t>
      </w:r>
    </w:p>
    <w:p w:rsidR="00B15092" w:rsidRDefault="00B15092" w:rsidP="00B15092">
      <w:pPr>
        <w:pStyle w:val="a7"/>
        <w:shd w:val="clear" w:color="auto" w:fill="auto"/>
        <w:spacing w:before="0" w:after="0" w:line="240" w:lineRule="auto"/>
        <w:ind w:firstLine="0"/>
        <w:rPr>
          <w:rStyle w:val="ab"/>
          <w:b/>
          <w:i w:val="0"/>
          <w:color w:val="000000"/>
        </w:rPr>
      </w:pPr>
      <w:r>
        <w:rPr>
          <w:rStyle w:val="ab"/>
          <w:b/>
          <w:i w:val="0"/>
          <w:color w:val="000000"/>
        </w:rPr>
        <w:t>всероссийской олимпиады школьников в 2024/2025 учебном году</w:t>
      </w:r>
    </w:p>
    <w:p w:rsidR="00B15092" w:rsidRDefault="00B15092" w:rsidP="00B15092">
      <w:pPr>
        <w:pStyle w:val="a7"/>
        <w:shd w:val="clear" w:color="auto" w:fill="auto"/>
        <w:spacing w:before="0" w:after="0" w:line="240" w:lineRule="auto"/>
        <w:ind w:firstLine="0"/>
        <w:rPr>
          <w:rStyle w:val="ab"/>
          <w:b/>
          <w:i w:val="0"/>
          <w:color w:val="000000"/>
        </w:rPr>
      </w:pPr>
    </w:p>
    <w:tbl>
      <w:tblPr>
        <w:tblStyle w:val="a6"/>
        <w:tblW w:w="10031" w:type="dxa"/>
        <w:tblInd w:w="0" w:type="dxa"/>
        <w:tblLayout w:type="fixed"/>
        <w:tblLook w:val="04A0"/>
      </w:tblPr>
      <w:tblGrid>
        <w:gridCol w:w="675"/>
        <w:gridCol w:w="5670"/>
        <w:gridCol w:w="1701"/>
        <w:gridCol w:w="1985"/>
      </w:tblGrid>
      <w:tr w:rsidR="00B15092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245" w:line="274" w:lineRule="exact"/>
              <w:ind w:right="520" w:firstLine="0"/>
              <w:rPr>
                <w:b/>
              </w:rPr>
            </w:pPr>
            <w:r>
              <w:rPr>
                <w:b/>
                <w:color w:val="000000"/>
              </w:rPr>
              <w:t>Этап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245" w:line="274" w:lineRule="exact"/>
              <w:ind w:right="520" w:firstLine="0"/>
              <w:rPr>
                <w:b/>
              </w:rPr>
            </w:pPr>
            <w:r>
              <w:rPr>
                <w:b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 w:rsidP="008F0DC4">
            <w:pPr>
              <w:pStyle w:val="a7"/>
              <w:shd w:val="clear" w:color="auto" w:fill="auto"/>
              <w:spacing w:before="0" w:after="120" w:line="230" w:lineRule="exact"/>
              <w:ind w:firstLine="0"/>
              <w:jc w:val="left"/>
              <w:rPr>
                <w:b/>
              </w:rPr>
            </w:pPr>
            <w:r>
              <w:rPr>
                <w:b/>
                <w:color w:val="000000"/>
              </w:rPr>
              <w:t>Ответственный</w:t>
            </w:r>
          </w:p>
          <w:p w:rsidR="00B15092" w:rsidRDefault="008F0DC4">
            <w:pPr>
              <w:pStyle w:val="a7"/>
              <w:shd w:val="clear" w:color="auto" w:fill="auto"/>
              <w:spacing w:before="0" w:after="245" w:line="274" w:lineRule="exact"/>
              <w:ind w:right="520" w:firstLine="0"/>
              <w:rPr>
                <w:b/>
              </w:rPr>
            </w:pPr>
            <w:r>
              <w:rPr>
                <w:b/>
                <w:color w:val="000000"/>
              </w:rPr>
              <w:t>исполнител</w:t>
            </w:r>
            <w:r w:rsidR="00B15092">
              <w:rPr>
                <w:b/>
                <w:color w:val="000000"/>
              </w:rPr>
              <w:t>ь</w:t>
            </w:r>
          </w:p>
        </w:tc>
      </w:tr>
      <w:tr w:rsidR="00B15092" w:rsidRPr="002B144C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color w:val="000000"/>
              </w:rPr>
              <w:t>Разработка и утверждение организационно</w:t>
            </w:r>
            <w:r>
              <w:rPr>
                <w:color w:val="000000"/>
              </w:rPr>
              <w:softHyphen/>
              <w:t>технологической модели проведения школьного этапа всероссийской олимпиады 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до 01.09.2024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92" w:rsidRDefault="008F0DC4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Клименко Н.В</w:t>
            </w:r>
            <w:r w:rsidR="00B15092">
              <w:t>., директор</w:t>
            </w:r>
          </w:p>
          <w:p w:rsidR="00B15092" w:rsidRDefault="008F0DC4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</w:t>
            </w:r>
            <w:r w:rsidR="00B15092">
              <w:t>., ЗДУВР</w:t>
            </w:r>
          </w:p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B15092" w:rsidRPr="002B144C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color w:val="000000"/>
              </w:rPr>
              <w:t>Утверждение организационного комитета, жюри школьного этапа всероссийской олимпиады школьников, графика проведения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до 01.09.2024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Клименко Н.В., директор</w:t>
            </w:r>
          </w:p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B15092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color w:val="000000"/>
              </w:rPr>
              <w:t xml:space="preserve">Участие в серии обучающих </w:t>
            </w:r>
            <w:proofErr w:type="gramStart"/>
            <w:r>
              <w:rPr>
                <w:color w:val="000000"/>
              </w:rPr>
              <w:t>семинаров организаторов проведения школьного этапов олимпиады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до  05.09.2024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B15092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color w:val="000000"/>
              </w:rPr>
              <w:t>Обучение организаторов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с  01.09.2024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B15092" w:rsidRPr="002B144C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color w:val="000000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i/>
              </w:rPr>
            </w:pPr>
            <w:r>
              <w:rPr>
                <w:rStyle w:val="10pt"/>
                <w:i w:val="0"/>
                <w:color w:val="000000"/>
              </w:rPr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5B6C3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Абкелямова Э.Д.</w:t>
            </w:r>
            <w:r w:rsidR="00B15092">
              <w:t xml:space="preserve"> ЗДУВР</w:t>
            </w:r>
          </w:p>
        </w:tc>
      </w:tr>
      <w:tr w:rsidR="00B15092" w:rsidRPr="005B6C32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rPr>
                <w:color w:val="000000"/>
              </w:rPr>
              <w:t>Проведение</w:t>
            </w:r>
          </w:p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color w:val="000000"/>
              </w:rPr>
              <w:t>информационной кампании по сопровождению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с  01.09.2024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B15092" w:rsidRPr="002B144C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Pr="00712B6F" w:rsidRDefault="00B15092">
            <w:pPr>
              <w:widowControl w:val="0"/>
              <w:rPr>
                <w:rFonts w:ascii="Times New Roman" w:hAnsi="Times New Roman" w:cs="Times New Roman"/>
                <w:b w:val="0"/>
                <w:color w:val="000000"/>
                <w:sz w:val="23"/>
                <w:szCs w:val="23"/>
                <w:lang w:val="ru-RU"/>
              </w:rPr>
            </w:pPr>
            <w:r w:rsidRPr="00712B6F">
              <w:rPr>
                <w:rFonts w:ascii="Times New Roman" w:hAnsi="Times New Roman" w:cs="Times New Roman"/>
                <w:b w:val="0"/>
                <w:sz w:val="23"/>
                <w:szCs w:val="23"/>
                <w:lang w:val="ru-RU"/>
              </w:rPr>
              <w:t>Участие в вебинарах по организации и проведению школьного и муниципального этапов всероссийской олимпиады школьников 2024/25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 01.09.2024                        </w:t>
            </w:r>
          </w:p>
          <w:p w:rsidR="00B15092" w:rsidRDefault="00B15092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5B6C32" w:rsidP="005B6C3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Абкелямова Э.Д. ЗДУВР</w:t>
            </w:r>
          </w:p>
        </w:tc>
      </w:tr>
      <w:tr w:rsidR="00B15092" w:rsidRPr="002B144C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color w:val="000000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 соответствии с графиком проведения олимпиады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5B6C32" w:rsidP="005B6C3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Абкелямова Э.Д. ЗДУВР</w:t>
            </w:r>
          </w:p>
        </w:tc>
      </w:tr>
      <w:tr w:rsidR="00B15092" w:rsidRPr="002B144C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color w:val="000000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 соответствии с графиком проведения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5B6C32" w:rsidP="005B6C3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Абкелямова Э.Д. ЗДУВР</w:t>
            </w:r>
          </w:p>
        </w:tc>
      </w:tr>
      <w:tr w:rsidR="00B15092" w:rsidRPr="002B144C" w:rsidTr="008F0DC4">
        <w:trPr>
          <w:trHeight w:val="11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color w:val="000000"/>
              </w:rPr>
              <w:t>Рассмотрение апелляций о несогласии с выставленными балами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rPr>
                <w:sz w:val="22"/>
                <w:szCs w:val="22"/>
              </w:rPr>
              <w:t>в  соответствии с графиком проведения олимпиады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Абкелямова Э.Д. ЗДУВР</w:t>
            </w:r>
          </w:p>
        </w:tc>
      </w:tr>
      <w:tr w:rsidR="00B15092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Подведение итогов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01.11.2024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  <w:tr w:rsidR="00B15092" w:rsidTr="008F0DC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12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Подготовка победителей и призеров школьного этапа к муниципальному этапу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  <w:r>
              <w:t>По графику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32" w:rsidRDefault="005B6C32" w:rsidP="005B6C32">
            <w:pPr>
              <w:pStyle w:val="a7"/>
              <w:shd w:val="clear" w:color="auto" w:fill="auto"/>
              <w:spacing w:before="0" w:after="0" w:line="274" w:lineRule="exact"/>
              <w:ind w:left="-108" w:firstLine="108"/>
              <w:jc w:val="left"/>
            </w:pPr>
            <w:r>
              <w:t>Ушакова О.В., ЗДУВР</w:t>
            </w:r>
          </w:p>
          <w:p w:rsidR="00B15092" w:rsidRDefault="00B15092">
            <w:pPr>
              <w:pStyle w:val="a7"/>
              <w:shd w:val="clear" w:color="auto" w:fill="auto"/>
              <w:spacing w:before="0" w:after="0" w:line="240" w:lineRule="auto"/>
              <w:ind w:firstLine="0"/>
              <w:jc w:val="left"/>
            </w:pPr>
          </w:p>
        </w:tc>
      </w:tr>
    </w:tbl>
    <w:p w:rsidR="00B15092" w:rsidRDefault="00B15092" w:rsidP="00B15092">
      <w:pPr>
        <w:pStyle w:val="a7"/>
        <w:shd w:val="clear" w:color="auto" w:fill="auto"/>
        <w:spacing w:before="0" w:after="245" w:line="274" w:lineRule="exact"/>
        <w:ind w:right="520" w:firstLine="0"/>
        <w:jc w:val="both"/>
      </w:pPr>
    </w:p>
    <w:p w:rsidR="00B15092" w:rsidRDefault="00B15092" w:rsidP="00B15092">
      <w:pPr>
        <w:rPr>
          <w:sz w:val="2"/>
          <w:szCs w:val="2"/>
        </w:rPr>
      </w:pPr>
    </w:p>
    <w:p w:rsidR="00972105" w:rsidRPr="009A5C89" w:rsidRDefault="00972105" w:rsidP="009A5C89">
      <w:pPr>
        <w:rPr>
          <w:lang w:val="ru-RU"/>
        </w:rPr>
      </w:pPr>
    </w:p>
    <w:sectPr w:rsidR="00972105" w:rsidRPr="009A5C89" w:rsidSect="002B144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9A0"/>
    <w:multiLevelType w:val="multilevel"/>
    <w:tmpl w:val="E5EE8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2E43A8B"/>
    <w:multiLevelType w:val="multilevel"/>
    <w:tmpl w:val="D8781308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 CYR" w:eastAsia="Calibri" w:hAnsi="Times New Roman CYR" w:cs="Times New Roman CYR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 CYR" w:eastAsia="Calibri" w:hAnsi="Times New Roman CYR" w:cs="Times New Roman CYR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 CYR" w:eastAsia="Calibri" w:hAnsi="Times New Roman CYR" w:cs="Times New Roman CYR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 CYR" w:eastAsia="Calibri" w:hAnsi="Times New Roman CYR" w:cs="Times New Roman CYR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 CYR" w:eastAsia="Calibri" w:hAnsi="Times New Roman CYR" w:cs="Times New Roman CYR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 CYR" w:eastAsia="Calibri" w:hAnsi="Times New Roman CYR" w:cs="Times New Roman CYR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 CYR" w:eastAsia="Calibri" w:hAnsi="Times New Roman CYR" w:cs="Times New Roman CYR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 CYR" w:eastAsia="Calibri" w:hAnsi="Times New Roman CYR" w:cs="Times New Roman CYR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 CYR" w:eastAsia="Calibri" w:hAnsi="Times New Roman CYR" w:cs="Times New Roman CYR" w:hint="default"/>
        <w:color w:val="auto"/>
      </w:rPr>
    </w:lvl>
  </w:abstractNum>
  <w:abstractNum w:abstractNumId="2">
    <w:nsid w:val="42EC07B1"/>
    <w:multiLevelType w:val="hybridMultilevel"/>
    <w:tmpl w:val="5F3E5ED2"/>
    <w:lvl w:ilvl="0" w:tplc="1018D68C">
      <w:start w:val="1"/>
      <w:numFmt w:val="decimal"/>
      <w:lvlText w:val="%1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628E4C8">
      <w:start w:val="1"/>
      <w:numFmt w:val="lowerLetter"/>
      <w:lvlText w:val="%2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C4A9D66">
      <w:start w:val="1"/>
      <w:numFmt w:val="lowerRoman"/>
      <w:lvlText w:val="%3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76E7A6C">
      <w:start w:val="1"/>
      <w:numFmt w:val="decimal"/>
      <w:lvlText w:val="%4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DAE1450">
      <w:start w:val="1"/>
      <w:numFmt w:val="lowerLetter"/>
      <w:lvlText w:val="%5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8C1262">
      <w:start w:val="1"/>
      <w:numFmt w:val="lowerRoman"/>
      <w:lvlText w:val="%6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8A6D9FE">
      <w:start w:val="1"/>
      <w:numFmt w:val="decimal"/>
      <w:lvlText w:val="%7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11EFA16">
      <w:start w:val="1"/>
      <w:numFmt w:val="lowerLetter"/>
      <w:lvlText w:val="%8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4DC0532">
      <w:start w:val="1"/>
      <w:numFmt w:val="lowerRoman"/>
      <w:lvlText w:val="%9"/>
      <w:lvlJc w:val="left"/>
      <w:pPr>
        <w:ind w:left="7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183B2E"/>
    <w:multiLevelType w:val="multilevel"/>
    <w:tmpl w:val="4B4E7456"/>
    <w:lvl w:ilvl="0">
      <w:start w:val="4"/>
      <w:numFmt w:val="decimal"/>
      <w:lvlText w:val="%1."/>
      <w:lvlJc w:val="left"/>
      <w:pPr>
        <w:ind w:left="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811029"/>
    <w:multiLevelType w:val="hybridMultilevel"/>
    <w:tmpl w:val="4B78A1C6"/>
    <w:lvl w:ilvl="0" w:tplc="CAF4A40E">
      <w:start w:val="1"/>
      <w:numFmt w:val="bullet"/>
      <w:lvlText w:val="-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E72EA6E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8E7052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8D6086E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00B116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C0B3A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9566186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B6EFABE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EEF638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7AC3541"/>
    <w:multiLevelType w:val="hybridMultilevel"/>
    <w:tmpl w:val="9236C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37C4"/>
    <w:rsid w:val="000131E4"/>
    <w:rsid w:val="00075C55"/>
    <w:rsid w:val="000D18BB"/>
    <w:rsid w:val="00145EBC"/>
    <w:rsid w:val="001637DD"/>
    <w:rsid w:val="001F0521"/>
    <w:rsid w:val="00254BB4"/>
    <w:rsid w:val="00255BFE"/>
    <w:rsid w:val="002B144C"/>
    <w:rsid w:val="00391007"/>
    <w:rsid w:val="00434BB8"/>
    <w:rsid w:val="00456D0C"/>
    <w:rsid w:val="004B37C4"/>
    <w:rsid w:val="0053756B"/>
    <w:rsid w:val="005B6C32"/>
    <w:rsid w:val="00710CF5"/>
    <w:rsid w:val="00712B6F"/>
    <w:rsid w:val="00782AC9"/>
    <w:rsid w:val="00806BA1"/>
    <w:rsid w:val="00847E7E"/>
    <w:rsid w:val="008F0DC4"/>
    <w:rsid w:val="00924AD0"/>
    <w:rsid w:val="00934604"/>
    <w:rsid w:val="009636DE"/>
    <w:rsid w:val="00972105"/>
    <w:rsid w:val="009A5C89"/>
    <w:rsid w:val="00A36FA5"/>
    <w:rsid w:val="00A45622"/>
    <w:rsid w:val="00B15092"/>
    <w:rsid w:val="00B56E2D"/>
    <w:rsid w:val="00B81090"/>
    <w:rsid w:val="00C61137"/>
    <w:rsid w:val="00CB6F25"/>
    <w:rsid w:val="00CC28CE"/>
    <w:rsid w:val="00CC4428"/>
    <w:rsid w:val="00D80E9D"/>
    <w:rsid w:val="00D857E9"/>
    <w:rsid w:val="00E15CC5"/>
    <w:rsid w:val="00E41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37"/>
    <w:pPr>
      <w:spacing w:after="0"/>
    </w:pPr>
    <w:rPr>
      <w:rFonts w:ascii="Times New Roman CYR" w:eastAsia="Calibri" w:hAnsi="Times New Roman CYR" w:cs="Times New Roman CYR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0C"/>
    <w:rPr>
      <w:rFonts w:ascii="Tahoma" w:eastAsia="Calibri" w:hAnsi="Tahoma" w:cs="Tahoma"/>
      <w:b/>
      <w:bCs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CC28CE"/>
    <w:pPr>
      <w:ind w:left="720"/>
      <w:contextualSpacing/>
    </w:pPr>
  </w:style>
  <w:style w:type="table" w:styleId="a6">
    <w:name w:val="Table Grid"/>
    <w:basedOn w:val="a1"/>
    <w:uiPriority w:val="59"/>
    <w:rsid w:val="000D1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9A5C89"/>
    <w:pPr>
      <w:widowControl w:val="0"/>
      <w:shd w:val="clear" w:color="auto" w:fill="FFFFFF"/>
      <w:spacing w:before="240" w:after="360" w:line="240" w:lineRule="atLeast"/>
      <w:ind w:hanging="780"/>
      <w:jc w:val="center"/>
    </w:pPr>
    <w:rPr>
      <w:rFonts w:ascii="Times New Roman" w:eastAsia="Times New Roman" w:hAnsi="Times New Roman" w:cs="Times New Roman"/>
      <w:b w:val="0"/>
      <w:bCs w:val="0"/>
      <w:sz w:val="23"/>
      <w:szCs w:val="23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9A5C8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9">
    <w:name w:val="Подпись к таблице_"/>
    <w:basedOn w:val="a0"/>
    <w:link w:val="aa"/>
    <w:uiPriority w:val="99"/>
    <w:locked/>
    <w:rsid w:val="009A5C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A5C89"/>
    <w:pPr>
      <w:widowControl w:val="0"/>
      <w:shd w:val="clear" w:color="auto" w:fill="FFFFFF"/>
      <w:spacing w:line="254" w:lineRule="exact"/>
      <w:jc w:val="center"/>
    </w:pPr>
    <w:rPr>
      <w:rFonts w:ascii="Times New Roman" w:eastAsiaTheme="minorHAnsi" w:hAnsi="Times New Roman" w:cs="Times New Roman"/>
      <w:b w:val="0"/>
      <w:bCs w:val="0"/>
      <w:sz w:val="23"/>
      <w:szCs w:val="23"/>
      <w:lang w:val="ru-RU"/>
    </w:rPr>
  </w:style>
  <w:style w:type="character" w:customStyle="1" w:styleId="ab">
    <w:name w:val="Основной текст + Курсив"/>
    <w:aliases w:val="Интервал 2 pt"/>
    <w:uiPriority w:val="99"/>
    <w:rsid w:val="00B15092"/>
    <w:rPr>
      <w:rFonts w:ascii="Times New Roman" w:hAnsi="Times New Roman" w:cs="Times New Roman" w:hint="default"/>
      <w:i/>
      <w:iCs w:val="0"/>
      <w:strike w:val="0"/>
      <w:dstrike w:val="0"/>
      <w:spacing w:val="40"/>
      <w:sz w:val="23"/>
      <w:u w:val="none"/>
      <w:effect w:val="none"/>
    </w:rPr>
  </w:style>
  <w:style w:type="character" w:customStyle="1" w:styleId="10pt">
    <w:name w:val="Основной текст + 10 pt"/>
    <w:basedOn w:val="ab"/>
    <w:uiPriority w:val="99"/>
    <w:rsid w:val="00B15092"/>
    <w:rPr>
      <w:rFonts w:ascii="Times New Roman" w:hAnsi="Times New Roman" w:cs="Times New Roman" w:hint="default"/>
      <w:i/>
      <w:iCs w:val="0"/>
      <w:strike w:val="0"/>
      <w:dstrike w:val="0"/>
      <w:spacing w:val="4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37"/>
    <w:pPr>
      <w:spacing w:after="0"/>
    </w:pPr>
    <w:rPr>
      <w:rFonts w:ascii="Times New Roman CYR" w:eastAsia="Calibri" w:hAnsi="Times New Roman CYR" w:cs="Times New Roman CYR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D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D0C"/>
    <w:rPr>
      <w:rFonts w:ascii="Tahoma" w:eastAsia="Calibri" w:hAnsi="Tahoma" w:cs="Tahoma"/>
      <w:b/>
      <w:bCs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CC28CE"/>
    <w:pPr>
      <w:ind w:left="720"/>
      <w:contextualSpacing/>
    </w:pPr>
  </w:style>
  <w:style w:type="table" w:styleId="a6">
    <w:name w:val="Table Grid"/>
    <w:basedOn w:val="a1"/>
    <w:uiPriority w:val="59"/>
    <w:rsid w:val="000D18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9A5C89"/>
    <w:pPr>
      <w:widowControl w:val="0"/>
      <w:shd w:val="clear" w:color="auto" w:fill="FFFFFF"/>
      <w:spacing w:before="240" w:after="360" w:line="240" w:lineRule="atLeast"/>
      <w:ind w:hanging="780"/>
      <w:jc w:val="center"/>
    </w:pPr>
    <w:rPr>
      <w:rFonts w:ascii="Times New Roman" w:eastAsia="Times New Roman" w:hAnsi="Times New Roman" w:cs="Times New Roman"/>
      <w:b w:val="0"/>
      <w:bCs w:val="0"/>
      <w:sz w:val="23"/>
      <w:szCs w:val="23"/>
      <w:lang w:val="ru-RU" w:eastAsia="ru-RU"/>
    </w:rPr>
  </w:style>
  <w:style w:type="character" w:customStyle="1" w:styleId="a8">
    <w:name w:val="Основной текст Знак"/>
    <w:basedOn w:val="a0"/>
    <w:link w:val="a7"/>
    <w:uiPriority w:val="99"/>
    <w:rsid w:val="009A5C89"/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9">
    <w:name w:val="Подпись к таблице_"/>
    <w:basedOn w:val="a0"/>
    <w:link w:val="aa"/>
    <w:uiPriority w:val="99"/>
    <w:locked/>
    <w:rsid w:val="009A5C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9A5C89"/>
    <w:pPr>
      <w:widowControl w:val="0"/>
      <w:shd w:val="clear" w:color="auto" w:fill="FFFFFF"/>
      <w:spacing w:line="254" w:lineRule="exact"/>
      <w:jc w:val="center"/>
    </w:pPr>
    <w:rPr>
      <w:rFonts w:ascii="Times New Roman" w:eastAsiaTheme="minorHAnsi" w:hAnsi="Times New Roman" w:cs="Times New Roman"/>
      <w:b w:val="0"/>
      <w:bCs w:val="0"/>
      <w:sz w:val="23"/>
      <w:szCs w:val="23"/>
      <w:lang w:val="ru-RU"/>
    </w:rPr>
  </w:style>
  <w:style w:type="character" w:customStyle="1" w:styleId="ab">
    <w:name w:val="Основной текст + Курсив"/>
    <w:aliases w:val="Интервал 2 pt"/>
    <w:uiPriority w:val="99"/>
    <w:rsid w:val="00B15092"/>
    <w:rPr>
      <w:rFonts w:ascii="Times New Roman" w:hAnsi="Times New Roman" w:cs="Times New Roman" w:hint="default"/>
      <w:i/>
      <w:iCs w:val="0"/>
      <w:strike w:val="0"/>
      <w:dstrike w:val="0"/>
      <w:spacing w:val="40"/>
      <w:sz w:val="23"/>
      <w:u w:val="none"/>
      <w:effect w:val="none"/>
    </w:rPr>
  </w:style>
  <w:style w:type="character" w:customStyle="1" w:styleId="10pt">
    <w:name w:val="Основной текст + 10 pt"/>
    <w:basedOn w:val="ab"/>
    <w:uiPriority w:val="99"/>
    <w:rsid w:val="00B15092"/>
    <w:rPr>
      <w:rFonts w:ascii="Times New Roman" w:hAnsi="Times New Roman" w:cs="Times New Roman" w:hint="default"/>
      <w:i/>
      <w:iCs w:val="0"/>
      <w:strike w:val="0"/>
      <w:dstrike w:val="0"/>
      <w:spacing w:val="40"/>
      <w:sz w:val="20"/>
      <w:szCs w:val="2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87592-386F-4C50-AD04-D99B3C9A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7</Pages>
  <Words>1440</Words>
  <Characters>8214</Characters>
  <Application>Microsoft Office Word</Application>
  <DocSecurity>0</DocSecurity>
  <Lines>68</Lines>
  <Paragraphs>19</Paragraphs>
  <ScaleCrop>false</ScaleCrop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office</cp:lastModifiedBy>
  <cp:revision>53</cp:revision>
  <cp:lastPrinted>2024-09-20T05:22:00Z</cp:lastPrinted>
  <dcterms:created xsi:type="dcterms:W3CDTF">2024-09-19T13:14:00Z</dcterms:created>
  <dcterms:modified xsi:type="dcterms:W3CDTF">2024-09-20T05:22:00Z</dcterms:modified>
</cp:coreProperties>
</file>